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48" w:rsidRDefault="006E4648" w:rsidP="006E4648">
      <w:pPr>
        <w:spacing w:line="440" w:lineRule="exact"/>
        <w:ind w:firstLineChars="1150" w:firstLine="27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十二道心电图机技术参数</w:t>
      </w:r>
    </w:p>
    <w:p w:rsidR="006E4648" w:rsidRPr="00381C7B" w:rsidRDefault="006E4648" w:rsidP="006E4648">
      <w:pPr>
        <w:numPr>
          <w:ilvl w:val="0"/>
          <w:numId w:val="1"/>
        </w:numPr>
        <w:spacing w:line="440" w:lineRule="exact"/>
        <w:rPr>
          <w:rFonts w:ascii="宋体" w:hAnsi="宋体"/>
          <w:szCs w:val="21"/>
        </w:rPr>
      </w:pPr>
      <w:r w:rsidRPr="00381C7B">
        <w:rPr>
          <w:rFonts w:ascii="宋体" w:hAnsi="宋体" w:hint="eastAsia"/>
          <w:szCs w:val="21"/>
        </w:rPr>
        <w:t>导联：12导联同步采集、显示。</w:t>
      </w:r>
    </w:p>
    <w:p w:rsidR="006E4648" w:rsidRPr="00381C7B" w:rsidRDefault="006E4648" w:rsidP="006E4648">
      <w:pPr>
        <w:numPr>
          <w:ilvl w:val="0"/>
          <w:numId w:val="1"/>
        </w:numPr>
        <w:spacing w:line="440" w:lineRule="exact"/>
        <w:rPr>
          <w:rFonts w:ascii="宋体" w:hAnsi="宋体"/>
          <w:szCs w:val="21"/>
        </w:rPr>
      </w:pPr>
      <w:r w:rsidRPr="00381C7B">
        <w:rPr>
          <w:rFonts w:ascii="宋体" w:hAnsi="宋体" w:hint="eastAsia"/>
          <w:szCs w:val="21"/>
        </w:rPr>
        <w:t>采集模式：12</w:t>
      </w:r>
      <w:r w:rsidRPr="00381C7B">
        <w:rPr>
          <w:rFonts w:ascii="宋体" w:hAnsi="宋体" w:cs="宋体" w:hint="eastAsia"/>
          <w:szCs w:val="21"/>
        </w:rPr>
        <w:t>导联同步采集</w:t>
      </w:r>
    </w:p>
    <w:p w:rsidR="006E4648" w:rsidRPr="00381C7B" w:rsidRDefault="006E4648" w:rsidP="006E4648">
      <w:pPr>
        <w:numPr>
          <w:ilvl w:val="0"/>
          <w:numId w:val="1"/>
        </w:numPr>
        <w:spacing w:line="440" w:lineRule="exact"/>
        <w:rPr>
          <w:rFonts w:ascii="宋体" w:hAnsi="宋体"/>
          <w:szCs w:val="21"/>
        </w:rPr>
      </w:pPr>
      <w:r w:rsidRPr="00381C7B">
        <w:rPr>
          <w:rFonts w:ascii="宋体" w:hAnsi="宋体" w:hint="eastAsia"/>
          <w:szCs w:val="21"/>
        </w:rPr>
        <w:t>增益：</w:t>
      </w:r>
      <w:smartTag w:uri="urn:schemas-microsoft-com:office:smarttags" w:element="chmetcnv">
        <w:smartTagPr>
          <w:attr w:name="UnitName" w:val="m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381C7B">
          <w:rPr>
            <w:rFonts w:ascii="宋体" w:hAnsi="宋体" w:hint="eastAsia"/>
            <w:szCs w:val="21"/>
          </w:rPr>
          <w:t>2.5mm</w:t>
        </w:r>
      </w:smartTag>
      <w:r w:rsidRPr="00381C7B">
        <w:rPr>
          <w:rFonts w:ascii="宋体" w:hAnsi="宋体" w:hint="eastAsia"/>
          <w:szCs w:val="21"/>
        </w:rPr>
        <w:t>/mV、</w:t>
      </w:r>
      <w:smartTag w:uri="urn:schemas-microsoft-com:office:smarttags" w:element="chmetcnv">
        <w:smartTagPr>
          <w:attr w:name="UnitName" w:val="m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381C7B">
          <w:rPr>
            <w:rFonts w:ascii="宋体" w:hAnsi="宋体" w:hint="eastAsia"/>
            <w:szCs w:val="21"/>
          </w:rPr>
          <w:t>5mm</w:t>
        </w:r>
      </w:smartTag>
      <w:r w:rsidRPr="00381C7B">
        <w:rPr>
          <w:rFonts w:ascii="宋体" w:hAnsi="宋体" w:hint="eastAsia"/>
          <w:szCs w:val="21"/>
        </w:rPr>
        <w:t>/mV、</w:t>
      </w:r>
      <w:smartTag w:uri="urn:schemas-microsoft-com:office:smarttags" w:element="chmetcnv">
        <w:smartTagPr>
          <w:attr w:name="UnitName" w:val="m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381C7B">
          <w:rPr>
            <w:rFonts w:ascii="宋体" w:hAnsi="宋体" w:hint="eastAsia"/>
            <w:szCs w:val="21"/>
          </w:rPr>
          <w:t>10mm</w:t>
        </w:r>
      </w:smartTag>
      <w:r w:rsidRPr="00381C7B">
        <w:rPr>
          <w:rFonts w:ascii="宋体" w:hAnsi="宋体" w:hint="eastAsia"/>
          <w:szCs w:val="21"/>
        </w:rPr>
        <w:t>/mV、</w:t>
      </w:r>
      <w:smartTag w:uri="urn:schemas-microsoft-com:office:smarttags" w:element="chmetcnv">
        <w:smartTagPr>
          <w:attr w:name="UnitName" w:val="m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381C7B">
          <w:rPr>
            <w:rFonts w:ascii="宋体" w:hAnsi="宋体" w:hint="eastAsia"/>
            <w:szCs w:val="21"/>
          </w:rPr>
          <w:t>20mm</w:t>
        </w:r>
      </w:smartTag>
      <w:r w:rsidRPr="00381C7B">
        <w:rPr>
          <w:rFonts w:ascii="宋体" w:hAnsi="宋体" w:hint="eastAsia"/>
          <w:szCs w:val="21"/>
        </w:rPr>
        <w:t>/mV、AGC。</w:t>
      </w:r>
    </w:p>
    <w:p w:rsidR="006E4648" w:rsidRPr="00381C7B" w:rsidRDefault="006E4648" w:rsidP="006E4648">
      <w:pPr>
        <w:numPr>
          <w:ilvl w:val="0"/>
          <w:numId w:val="1"/>
        </w:numPr>
        <w:spacing w:line="440" w:lineRule="exact"/>
        <w:rPr>
          <w:rFonts w:ascii="宋体" w:hAnsi="宋体" w:cs="宋体"/>
          <w:szCs w:val="21"/>
        </w:rPr>
      </w:pPr>
      <w:r w:rsidRPr="00381C7B">
        <w:rPr>
          <w:rFonts w:ascii="宋体" w:hAnsi="宋体" w:cs="宋体" w:hint="eastAsia"/>
          <w:szCs w:val="21"/>
        </w:rPr>
        <w:t>滤波器：交流滤波:50Hz/60Hz，肌电滤波：25Hz/35Hz/45Hz，漂移滤波：0.05Hz/0.15Hz/0.25Hz/0.50Hz，低通滤波：75Hz/100Hz/150Hz</w:t>
      </w:r>
      <w:r w:rsidRPr="00381C7B">
        <w:rPr>
          <w:rFonts w:ascii="宋体" w:hAnsi="宋体" w:hint="eastAsia"/>
          <w:szCs w:val="21"/>
        </w:rPr>
        <w:t xml:space="preserve"> </w:t>
      </w:r>
    </w:p>
    <w:p w:rsidR="006E4648" w:rsidRPr="00381C7B" w:rsidRDefault="006E4648" w:rsidP="006E4648">
      <w:pPr>
        <w:numPr>
          <w:ilvl w:val="0"/>
          <w:numId w:val="1"/>
        </w:numPr>
        <w:spacing w:line="440" w:lineRule="exact"/>
        <w:rPr>
          <w:rFonts w:ascii="宋体" w:hAnsi="宋体"/>
          <w:szCs w:val="21"/>
        </w:rPr>
      </w:pPr>
      <w:r w:rsidRPr="00381C7B">
        <w:rPr>
          <w:rFonts w:ascii="宋体" w:hAnsi="宋体" w:hint="eastAsia"/>
          <w:szCs w:val="21"/>
        </w:rPr>
        <w:t>定标电压：1mV±</w:t>
      </w:r>
      <w:r w:rsidRPr="00381C7B">
        <w:rPr>
          <w:rFonts w:ascii="宋体" w:hAnsi="宋体" w:hint="eastAsia"/>
          <w:bCs/>
          <w:color w:val="000000"/>
          <w:szCs w:val="21"/>
        </w:rPr>
        <w:t>2%</w:t>
      </w:r>
    </w:p>
    <w:p w:rsidR="006E4648" w:rsidRPr="00381C7B" w:rsidRDefault="006E4648" w:rsidP="006E4648">
      <w:pPr>
        <w:numPr>
          <w:ilvl w:val="0"/>
          <w:numId w:val="1"/>
        </w:numPr>
        <w:spacing w:line="440" w:lineRule="exact"/>
        <w:rPr>
          <w:rFonts w:ascii="宋体" w:hAnsi="宋体"/>
          <w:szCs w:val="21"/>
        </w:rPr>
      </w:pPr>
      <w:r w:rsidRPr="00381C7B">
        <w:rPr>
          <w:rFonts w:ascii="宋体" w:hAnsi="宋体" w:hint="eastAsia"/>
          <w:szCs w:val="21"/>
        </w:rPr>
        <w:t>时间常数：≥5S</w:t>
      </w:r>
    </w:p>
    <w:p w:rsidR="006E4648" w:rsidRPr="00381C7B" w:rsidRDefault="006E4648" w:rsidP="006E4648">
      <w:pPr>
        <w:numPr>
          <w:ilvl w:val="0"/>
          <w:numId w:val="1"/>
        </w:numPr>
        <w:spacing w:line="440" w:lineRule="exact"/>
        <w:rPr>
          <w:rFonts w:ascii="宋体" w:hAnsi="宋体"/>
          <w:szCs w:val="21"/>
        </w:rPr>
      </w:pPr>
      <w:r w:rsidRPr="00381C7B">
        <w:rPr>
          <w:rFonts w:ascii="宋体" w:hAnsi="宋体" w:hint="eastAsia"/>
          <w:szCs w:val="21"/>
        </w:rPr>
        <w:t>输入阻抗：≥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381C7B">
          <w:rPr>
            <w:rFonts w:ascii="宋体" w:hAnsi="宋体" w:hint="eastAsia"/>
            <w:szCs w:val="21"/>
          </w:rPr>
          <w:t>5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0"/>
            <w:attr w:name="UnitName" w:val="m"/>
          </w:smartTagPr>
          <w:r w:rsidRPr="00381C7B">
            <w:rPr>
              <w:rFonts w:ascii="宋体" w:hAnsi="宋体" w:hint="eastAsia"/>
              <w:szCs w:val="21"/>
            </w:rPr>
            <w:t>0M</w:t>
          </w:r>
        </w:smartTag>
      </w:smartTag>
      <w:r w:rsidRPr="00381C7B">
        <w:rPr>
          <w:rFonts w:ascii="宋体" w:hAnsi="宋体" w:hint="eastAsia"/>
          <w:szCs w:val="21"/>
        </w:rPr>
        <w:t>Ω</w:t>
      </w:r>
    </w:p>
    <w:p w:rsidR="006E4648" w:rsidRPr="00381C7B" w:rsidRDefault="006E4648" w:rsidP="006E4648">
      <w:pPr>
        <w:numPr>
          <w:ilvl w:val="0"/>
          <w:numId w:val="1"/>
        </w:numPr>
        <w:spacing w:line="440" w:lineRule="exact"/>
        <w:rPr>
          <w:rFonts w:ascii="宋体" w:hAnsi="宋体"/>
          <w:b/>
          <w:szCs w:val="21"/>
        </w:rPr>
      </w:pPr>
      <w:r w:rsidRPr="00381C7B">
        <w:rPr>
          <w:rFonts w:ascii="宋体" w:hAnsi="宋体" w:hint="eastAsia"/>
          <w:szCs w:val="21"/>
        </w:rPr>
        <w:t>输入回路电流：≤ 0.05μA</w:t>
      </w:r>
    </w:p>
    <w:p w:rsidR="006E4648" w:rsidRPr="00381C7B" w:rsidRDefault="006E4648" w:rsidP="006E4648">
      <w:pPr>
        <w:numPr>
          <w:ilvl w:val="0"/>
          <w:numId w:val="1"/>
        </w:numPr>
        <w:spacing w:line="440" w:lineRule="exact"/>
        <w:rPr>
          <w:rFonts w:ascii="宋体" w:hAnsi="宋体"/>
          <w:szCs w:val="21"/>
        </w:rPr>
      </w:pPr>
      <w:r w:rsidRPr="00381C7B">
        <w:rPr>
          <w:rFonts w:ascii="宋体" w:hAnsi="宋体" w:hint="eastAsia"/>
          <w:szCs w:val="21"/>
        </w:rPr>
        <w:t>共模拟制比：≥115dB</w:t>
      </w:r>
    </w:p>
    <w:p w:rsidR="006E4648" w:rsidRPr="00381C7B" w:rsidRDefault="006E4648" w:rsidP="006E4648">
      <w:pPr>
        <w:numPr>
          <w:ilvl w:val="0"/>
          <w:numId w:val="1"/>
        </w:numPr>
        <w:spacing w:line="440" w:lineRule="exact"/>
        <w:rPr>
          <w:rFonts w:ascii="宋体" w:hAnsi="宋体"/>
          <w:szCs w:val="21"/>
        </w:rPr>
      </w:pPr>
      <w:r w:rsidRPr="00381C7B">
        <w:rPr>
          <w:rFonts w:ascii="宋体" w:hAnsi="宋体" w:hint="eastAsia"/>
          <w:szCs w:val="21"/>
        </w:rPr>
        <w:t>记录速度：5mm/s、</w:t>
      </w:r>
      <w:smartTag w:uri="urn:schemas-microsoft-com:office:smarttags" w:element="chmetcnv">
        <w:smartTagPr>
          <w:attr w:name="UnitName" w:val="m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381C7B">
          <w:rPr>
            <w:rFonts w:ascii="宋体" w:hAnsi="宋体" w:hint="eastAsia"/>
            <w:szCs w:val="21"/>
          </w:rPr>
          <w:t>10mm</w:t>
        </w:r>
      </w:smartTag>
      <w:r w:rsidRPr="00381C7B">
        <w:rPr>
          <w:rFonts w:ascii="宋体" w:hAnsi="宋体" w:hint="eastAsia"/>
          <w:szCs w:val="21"/>
        </w:rPr>
        <w:t>/s、</w:t>
      </w:r>
      <w:smartTag w:uri="urn:schemas-microsoft-com:office:smarttags" w:element="chmetcnv">
        <w:smartTagPr>
          <w:attr w:name="UnitName" w:val="mm"/>
          <w:attr w:name="SourceValue" w:val="12.5"/>
          <w:attr w:name="HasSpace" w:val="False"/>
          <w:attr w:name="Negative" w:val="False"/>
          <w:attr w:name="NumberType" w:val="1"/>
          <w:attr w:name="TCSC" w:val="0"/>
        </w:smartTagPr>
        <w:r w:rsidRPr="00381C7B">
          <w:rPr>
            <w:rFonts w:ascii="宋体" w:hAnsi="宋体" w:hint="eastAsia"/>
            <w:szCs w:val="21"/>
          </w:rPr>
          <w:t>12.5mm</w:t>
        </w:r>
      </w:smartTag>
      <w:r w:rsidRPr="00381C7B">
        <w:rPr>
          <w:rFonts w:ascii="宋体" w:hAnsi="宋体" w:hint="eastAsia"/>
          <w:szCs w:val="21"/>
        </w:rPr>
        <w:t>/s、</w:t>
      </w:r>
      <w:smartTag w:uri="urn:schemas-microsoft-com:office:smarttags" w:element="chmetcnv">
        <w:smartTagPr>
          <w:attr w:name="UnitName" w:val="m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381C7B">
          <w:rPr>
            <w:rFonts w:ascii="宋体" w:hAnsi="宋体" w:hint="eastAsia"/>
            <w:szCs w:val="21"/>
          </w:rPr>
          <w:t>25mm</w:t>
        </w:r>
      </w:smartTag>
      <w:r w:rsidRPr="00381C7B">
        <w:rPr>
          <w:rFonts w:ascii="宋体" w:hAnsi="宋体" w:hint="eastAsia"/>
          <w:szCs w:val="21"/>
        </w:rPr>
        <w:t>/s、50mm/s.</w:t>
      </w:r>
    </w:p>
    <w:p w:rsidR="006E4648" w:rsidRPr="00381C7B" w:rsidRDefault="006E4648" w:rsidP="006E4648">
      <w:pPr>
        <w:numPr>
          <w:ilvl w:val="0"/>
          <w:numId w:val="1"/>
        </w:numPr>
        <w:spacing w:line="440" w:lineRule="exact"/>
        <w:rPr>
          <w:rFonts w:ascii="宋体" w:hAnsi="宋体"/>
          <w:szCs w:val="21"/>
        </w:rPr>
      </w:pPr>
      <w:r w:rsidRPr="00381C7B">
        <w:rPr>
          <w:rFonts w:ascii="宋体" w:hAnsi="宋体" w:hint="eastAsia"/>
          <w:szCs w:val="21"/>
        </w:rPr>
        <w:t>≥7英寸液晶屏，电脑式键盘设计，支持中文、英文输入。</w:t>
      </w:r>
    </w:p>
    <w:p w:rsidR="006E4648" w:rsidRPr="00381C7B" w:rsidRDefault="006E4648" w:rsidP="006E4648">
      <w:pPr>
        <w:numPr>
          <w:ilvl w:val="0"/>
          <w:numId w:val="1"/>
        </w:numPr>
        <w:spacing w:line="440" w:lineRule="exact"/>
        <w:rPr>
          <w:rFonts w:ascii="宋体" w:hAnsi="宋体"/>
          <w:szCs w:val="21"/>
        </w:rPr>
      </w:pPr>
      <w:r w:rsidRPr="00381C7B">
        <w:rPr>
          <w:rFonts w:ascii="宋体" w:hAnsi="宋体" w:hint="eastAsia"/>
          <w:szCs w:val="21"/>
        </w:rPr>
        <w:t>交直流两用,内置环保耐用型锂电电池,能连续工作2小时以上。</w:t>
      </w:r>
    </w:p>
    <w:p w:rsidR="006E4648" w:rsidRPr="00381C7B" w:rsidRDefault="006E4648" w:rsidP="006E4648">
      <w:pPr>
        <w:numPr>
          <w:ilvl w:val="0"/>
          <w:numId w:val="1"/>
        </w:numPr>
        <w:spacing w:line="440" w:lineRule="exact"/>
        <w:rPr>
          <w:rFonts w:ascii="宋体" w:hAnsi="宋体" w:hint="eastAsia"/>
          <w:szCs w:val="21"/>
        </w:rPr>
      </w:pPr>
      <w:r w:rsidRPr="00381C7B">
        <w:rPr>
          <w:rFonts w:ascii="宋体" w:hAnsi="宋体" w:hint="eastAsia"/>
          <w:szCs w:val="21"/>
        </w:rPr>
        <w:t>采用标准导联实现心向量测量,能得出心向量图和十二导心电图,提供临床诊断的特异性和敏感性.</w:t>
      </w:r>
    </w:p>
    <w:p w:rsidR="00381C7B" w:rsidRPr="00381C7B" w:rsidRDefault="00381C7B" w:rsidP="00381C7B">
      <w:pPr>
        <w:widowControl/>
        <w:spacing w:line="360" w:lineRule="exact"/>
        <w:rPr>
          <w:rFonts w:ascii="宋体" w:hAnsi="宋体" w:hint="eastAsia"/>
          <w:bCs/>
          <w:szCs w:val="21"/>
        </w:rPr>
      </w:pPr>
      <w:r w:rsidRPr="00381C7B">
        <w:rPr>
          <w:rFonts w:ascii="宋体" w:hAnsi="宋体" w:hint="eastAsia"/>
          <w:bCs/>
          <w:szCs w:val="21"/>
        </w:rPr>
        <w:t>14. 外部输入接口:RS232端口，USB接口，网络接口，外部输入输出接口。</w:t>
      </w:r>
    </w:p>
    <w:p w:rsidR="00381C7B" w:rsidRPr="00381C7B" w:rsidRDefault="00381C7B" w:rsidP="00381C7B">
      <w:pPr>
        <w:widowControl/>
        <w:spacing w:line="360" w:lineRule="exact"/>
        <w:ind w:left="420" w:hangingChars="200" w:hanging="420"/>
        <w:rPr>
          <w:rFonts w:ascii="宋体" w:hAnsi="宋体"/>
          <w:bCs/>
          <w:szCs w:val="21"/>
        </w:rPr>
      </w:pPr>
      <w:r w:rsidRPr="00381C7B">
        <w:rPr>
          <w:rFonts w:ascii="宋体" w:hAnsi="宋体" w:hint="eastAsia"/>
          <w:bCs/>
          <w:szCs w:val="21"/>
        </w:rPr>
        <w:t>15. 可以直接输出</w:t>
      </w:r>
      <w:r w:rsidRPr="00381C7B">
        <w:rPr>
          <w:rFonts w:ascii="宋体" w:hAnsi="宋体"/>
          <w:bCs/>
          <w:szCs w:val="21"/>
        </w:rPr>
        <w:t>DAT</w:t>
      </w:r>
      <w:r w:rsidRPr="00381C7B">
        <w:rPr>
          <w:rFonts w:ascii="宋体" w:hAnsi="宋体" w:hint="eastAsia"/>
          <w:bCs/>
          <w:szCs w:val="21"/>
        </w:rPr>
        <w:t xml:space="preserve"> \FDA-XML</w:t>
      </w:r>
      <w:r w:rsidRPr="00381C7B">
        <w:rPr>
          <w:rFonts w:ascii="宋体" w:hAnsi="宋体"/>
          <w:bCs/>
          <w:szCs w:val="21"/>
        </w:rPr>
        <w:t>\SCP\PDF</w:t>
      </w:r>
      <w:r w:rsidRPr="00381C7B">
        <w:rPr>
          <w:rFonts w:ascii="宋体" w:hAnsi="宋体" w:hint="eastAsia"/>
          <w:bCs/>
          <w:szCs w:val="21"/>
        </w:rPr>
        <w:t>\DICOM格式标准协议，满足医院日后联网需求（</w:t>
      </w:r>
      <w:r w:rsidRPr="00381C7B">
        <w:rPr>
          <w:rFonts w:ascii="宋体" w:hAnsi="宋体"/>
          <w:bCs/>
          <w:szCs w:val="21"/>
        </w:rPr>
        <w:t>DAT</w:t>
      </w:r>
      <w:r w:rsidRPr="00381C7B">
        <w:rPr>
          <w:rFonts w:ascii="宋体" w:hAnsi="宋体" w:hint="eastAsia"/>
          <w:bCs/>
          <w:szCs w:val="21"/>
        </w:rPr>
        <w:t>、</w:t>
      </w:r>
      <w:r w:rsidRPr="00381C7B">
        <w:rPr>
          <w:rFonts w:ascii="宋体" w:hAnsi="宋体"/>
          <w:bCs/>
          <w:szCs w:val="21"/>
        </w:rPr>
        <w:t>PDF</w:t>
      </w:r>
      <w:r w:rsidRPr="00381C7B">
        <w:rPr>
          <w:rFonts w:ascii="宋体" w:hAnsi="宋体" w:hint="eastAsia"/>
          <w:bCs/>
          <w:szCs w:val="21"/>
        </w:rPr>
        <w:t>及选配文件格式</w:t>
      </w:r>
      <w:r w:rsidRPr="00381C7B">
        <w:rPr>
          <w:rFonts w:ascii="宋体" w:hAnsi="宋体"/>
          <w:bCs/>
          <w:szCs w:val="21"/>
        </w:rPr>
        <w:t>SCP/FDA-XML/DICOM</w:t>
      </w:r>
      <w:r w:rsidRPr="00381C7B">
        <w:rPr>
          <w:rFonts w:ascii="宋体" w:hAnsi="宋体" w:hint="eastAsia"/>
          <w:bCs/>
          <w:szCs w:val="21"/>
        </w:rPr>
        <w:t>）</w:t>
      </w:r>
      <w:r>
        <w:rPr>
          <w:rFonts w:ascii="宋体" w:hAnsi="宋体" w:hint="eastAsia"/>
          <w:bCs/>
          <w:szCs w:val="21"/>
        </w:rPr>
        <w:tab/>
      </w:r>
    </w:p>
    <w:p w:rsidR="00C17CC7" w:rsidRPr="006E4648" w:rsidRDefault="00C17CC7"/>
    <w:sectPr w:rsidR="00C17CC7" w:rsidRPr="006E4648" w:rsidSect="00990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66C" w:rsidRDefault="00AB266C" w:rsidP="006E4648">
      <w:r>
        <w:separator/>
      </w:r>
    </w:p>
  </w:endnote>
  <w:endnote w:type="continuationSeparator" w:id="1">
    <w:p w:rsidR="00AB266C" w:rsidRDefault="00AB266C" w:rsidP="006E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66C" w:rsidRDefault="00AB266C" w:rsidP="006E4648">
      <w:r>
        <w:separator/>
      </w:r>
    </w:p>
  </w:footnote>
  <w:footnote w:type="continuationSeparator" w:id="1">
    <w:p w:rsidR="00AB266C" w:rsidRDefault="00AB266C" w:rsidP="006E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76D6C"/>
    <w:multiLevelType w:val="hybridMultilevel"/>
    <w:tmpl w:val="CE0ACDAC"/>
    <w:lvl w:ilvl="0" w:tplc="DA384EC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648"/>
    <w:rsid w:val="00381C7B"/>
    <w:rsid w:val="006E4648"/>
    <w:rsid w:val="00990AF9"/>
    <w:rsid w:val="00AB266C"/>
    <w:rsid w:val="00C1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4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46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4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46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>Sky123.Org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2018-06-25T06:59:00Z</dcterms:created>
  <dcterms:modified xsi:type="dcterms:W3CDTF">2018-06-26T08:07:00Z</dcterms:modified>
</cp:coreProperties>
</file>